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9F2CC" w14:textId="5DA19BE9" w:rsidR="00377F73" w:rsidRPr="00062F94" w:rsidRDefault="00377F73" w:rsidP="006977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62F94">
        <w:rPr>
          <w:rFonts w:ascii="Times New Roman" w:hAnsi="Times New Roman" w:cs="Times New Roman"/>
        </w:rPr>
        <w:t>Приложение 7</w:t>
      </w:r>
    </w:p>
    <w:p w14:paraId="3FF45008" w14:textId="77777777" w:rsidR="00377F73" w:rsidRPr="00062F94" w:rsidRDefault="00377F73" w:rsidP="006977E3">
      <w:pPr>
        <w:pStyle w:val="4"/>
        <w:tabs>
          <w:tab w:val="left" w:pos="580"/>
        </w:tabs>
        <w:rPr>
          <w:b w:val="0"/>
          <w:sz w:val="22"/>
          <w:szCs w:val="22"/>
        </w:rPr>
      </w:pPr>
      <w:r w:rsidRPr="00062F94">
        <w:rPr>
          <w:b w:val="0"/>
          <w:sz w:val="22"/>
          <w:szCs w:val="22"/>
        </w:rPr>
        <w:t xml:space="preserve">к приказу отдела образования </w:t>
      </w:r>
    </w:p>
    <w:p w14:paraId="1AAF072B" w14:textId="77777777" w:rsidR="00377F73" w:rsidRPr="00062F94" w:rsidRDefault="00377F73" w:rsidP="006977E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62F94">
        <w:rPr>
          <w:rFonts w:ascii="Times New Roman" w:hAnsi="Times New Roman" w:cs="Times New Roman"/>
        </w:rPr>
        <w:t xml:space="preserve">от </w:t>
      </w:r>
      <w:bookmarkStart w:id="0" w:name="_Hlk211508133"/>
      <w:r w:rsidRPr="00062F94">
        <w:rPr>
          <w:rFonts w:ascii="Times New Roman" w:hAnsi="Times New Roman" w:cs="Times New Roman"/>
        </w:rPr>
        <w:t>15.10.2025 № 272-ОД</w:t>
      </w:r>
      <w:bookmarkEnd w:id="0"/>
    </w:p>
    <w:p w14:paraId="2F439F7B" w14:textId="77777777" w:rsidR="00377F73" w:rsidRPr="00062F94" w:rsidRDefault="00377F73" w:rsidP="006977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A7FD67" w14:textId="26F8BBA6" w:rsidR="00377F73" w:rsidRPr="00062F94" w:rsidRDefault="00377F73" w:rsidP="006977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F94">
        <w:rPr>
          <w:rFonts w:ascii="Times New Roman" w:hAnsi="Times New Roman" w:cs="Times New Roman"/>
          <w:b/>
          <w:sz w:val="28"/>
          <w:szCs w:val="28"/>
        </w:rPr>
        <w:t>Регистрация участников муниципального этапа</w:t>
      </w:r>
    </w:p>
    <w:p w14:paraId="7AB128F6" w14:textId="77777777" w:rsidR="00377F73" w:rsidRPr="00062F94" w:rsidRDefault="00377F73" w:rsidP="006977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F94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</w:t>
      </w:r>
    </w:p>
    <w:p w14:paraId="797D6FAF" w14:textId="77777777" w:rsidR="00377F73" w:rsidRPr="00062F94" w:rsidRDefault="00377F73" w:rsidP="006977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327266" w14:textId="77777777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F94">
        <w:rPr>
          <w:rFonts w:ascii="Times New Roman" w:hAnsi="Times New Roman" w:cs="Times New Roman"/>
          <w:sz w:val="28"/>
          <w:szCs w:val="28"/>
        </w:rPr>
        <w:t>Все участники муниципального этапа олимпиады в обязательном порядке проходят процедуру регистрации.</w:t>
      </w:r>
    </w:p>
    <w:p w14:paraId="165BAD91" w14:textId="77777777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F94">
        <w:rPr>
          <w:rFonts w:ascii="Times New Roman" w:hAnsi="Times New Roman" w:cs="Times New Roman"/>
          <w:sz w:val="28"/>
          <w:szCs w:val="28"/>
        </w:rPr>
        <w:t>Регистрация участников осуществляется перед началом проведения олимпиады с 09.30 до 10.00.</w:t>
      </w:r>
    </w:p>
    <w:p w14:paraId="561E467A" w14:textId="77777777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F94">
        <w:rPr>
          <w:rFonts w:ascii="Times New Roman" w:hAnsi="Times New Roman" w:cs="Times New Roman"/>
          <w:sz w:val="28"/>
          <w:szCs w:val="28"/>
        </w:rPr>
        <w:t>Участник олимпиады занимает место в аудитории, оставляя личные вещи (сумки, пакеты, мобильные телефоны, «умные часы» т.п.) на специально выделенном столе у входа в аудиторию.</w:t>
      </w:r>
    </w:p>
    <w:p w14:paraId="62829601" w14:textId="77777777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F94">
        <w:rPr>
          <w:rFonts w:ascii="Times New Roman" w:hAnsi="Times New Roman" w:cs="Times New Roman"/>
          <w:sz w:val="28"/>
          <w:szCs w:val="28"/>
        </w:rPr>
        <w:t>Рассадка участников во время проведения олимпиады осуществляется</w:t>
      </w:r>
    </w:p>
    <w:p w14:paraId="46C17C7B" w14:textId="77777777" w:rsidR="00377F73" w:rsidRPr="00062F94" w:rsidRDefault="00377F73" w:rsidP="006977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F94">
        <w:rPr>
          <w:rFonts w:ascii="Times New Roman" w:hAnsi="Times New Roman" w:cs="Times New Roman"/>
          <w:sz w:val="28"/>
          <w:szCs w:val="28"/>
        </w:rPr>
        <w:t>таким образом, чтобы участники олимпиады не могли видеть записи в бланках (листах) ответов других участников.</w:t>
      </w:r>
    </w:p>
    <w:p w14:paraId="07D1458A" w14:textId="51ABABB5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F94">
        <w:rPr>
          <w:rFonts w:ascii="Times New Roman" w:hAnsi="Times New Roman" w:cs="Times New Roman"/>
          <w:sz w:val="28"/>
          <w:szCs w:val="28"/>
        </w:rPr>
        <w:t>Регистрация участников муниципального этапа происходит в аудиториях проведения в соответствии со списками распределения, осуществляется организаторами в аудиториях перед началом проведения олимпиады.</w:t>
      </w:r>
    </w:p>
    <w:p w14:paraId="41E71A64" w14:textId="77777777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682430E" w14:textId="77777777" w:rsidR="00377F73" w:rsidRPr="00062F94" w:rsidRDefault="00377F73" w:rsidP="00062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F94">
        <w:rPr>
          <w:rFonts w:ascii="Times New Roman" w:hAnsi="Times New Roman" w:cs="Times New Roman"/>
          <w:b/>
          <w:sz w:val="28"/>
          <w:szCs w:val="28"/>
        </w:rPr>
        <w:t>Анализ выполнения олимпиадных заданий и их решений</w:t>
      </w:r>
    </w:p>
    <w:p w14:paraId="0E535372" w14:textId="77777777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DB4EA59" w14:textId="77777777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F94">
        <w:rPr>
          <w:rFonts w:ascii="Times New Roman" w:hAnsi="Times New Roman" w:cs="Times New Roman"/>
          <w:sz w:val="28"/>
          <w:szCs w:val="28"/>
        </w:rPr>
        <w:t>Анализ выполнения олимпиадных заданий и их решений осуществляют члены жюри в срок не позднее 2 дней после окончания олимпиады по общеобразовательному предмету. В процессе анализа выполнения олимпиадных заданий и их решений жюри доводят до участников информацию о правильных решениях олимпиадных заданий, критериях и методике оценивания выполненных олимпиадных работ, типичных ошибках, которые могли быть допущены или были допущены участниками при выполнении олимпиадных заданий.</w:t>
      </w:r>
    </w:p>
    <w:p w14:paraId="108F1913" w14:textId="77777777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CC19EFB" w14:textId="77777777" w:rsidR="00377F73" w:rsidRPr="00062F94" w:rsidRDefault="00377F73" w:rsidP="00062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F94">
        <w:rPr>
          <w:rFonts w:ascii="Times New Roman" w:hAnsi="Times New Roman" w:cs="Times New Roman"/>
          <w:b/>
          <w:sz w:val="28"/>
          <w:szCs w:val="28"/>
        </w:rPr>
        <w:t>Показ работ</w:t>
      </w:r>
    </w:p>
    <w:p w14:paraId="0AFCDC0D" w14:textId="77777777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92A289" w14:textId="77777777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F94">
        <w:rPr>
          <w:rFonts w:ascii="Times New Roman" w:hAnsi="Times New Roman" w:cs="Times New Roman"/>
          <w:sz w:val="28"/>
          <w:szCs w:val="28"/>
        </w:rPr>
        <w:t>Процедура показа выполненных олимпиадных работ организуется оргкомитетом с участием представителей жюри в срок не позднее 2 дней после оглашения первичных результатов олимпиады по общеобразовательному предмету.</w:t>
      </w:r>
    </w:p>
    <w:p w14:paraId="11722402" w14:textId="77777777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F94">
        <w:rPr>
          <w:rFonts w:ascii="Times New Roman" w:hAnsi="Times New Roman" w:cs="Times New Roman"/>
          <w:sz w:val="28"/>
          <w:szCs w:val="28"/>
        </w:rPr>
        <w:t xml:space="preserve">Показ проводится в очной форме, выполняется по заявкам. Показ олимпиадных работ проводится для участников МЭ </w:t>
      </w:r>
      <w:proofErr w:type="spellStart"/>
      <w:r w:rsidRPr="00062F94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062F94">
        <w:rPr>
          <w:rFonts w:ascii="Times New Roman" w:hAnsi="Times New Roman" w:cs="Times New Roman"/>
          <w:sz w:val="28"/>
          <w:szCs w:val="28"/>
        </w:rPr>
        <w:t>. Во время показа работ не допускается присутствие сопровождающих или иных посторонних лиц. Перед показом участник предъявляет членам жюри и оргкомитета документ, удостоверяющий личность.</w:t>
      </w:r>
    </w:p>
    <w:p w14:paraId="62DC2A14" w14:textId="77777777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F94">
        <w:rPr>
          <w:rFonts w:ascii="Times New Roman" w:hAnsi="Times New Roman" w:cs="Times New Roman"/>
          <w:sz w:val="28"/>
          <w:szCs w:val="28"/>
        </w:rPr>
        <w:lastRenderedPageBreak/>
        <w:t>Во время показа олимпиадных работ участникам запрещается выносить олимпиадные работы из аудитории, выполнять фото- и видеозапись, делать в проверенной олимпиадной работе какие-либо пометки и записи, а также повреждать ее.</w:t>
      </w:r>
    </w:p>
    <w:p w14:paraId="33473ACD" w14:textId="77777777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F94">
        <w:rPr>
          <w:rFonts w:ascii="Times New Roman" w:hAnsi="Times New Roman" w:cs="Times New Roman"/>
          <w:sz w:val="28"/>
          <w:szCs w:val="28"/>
        </w:rPr>
        <w:t>Каждый участник, пришедший на показ олимпиадных работ в очной форме, имеет право просматривать свою проверенную олимпиадную работу под наблюдением членов жюри. Участник имеет право задать члену жюри вопросы по оценке приведенного им ответа и по критериям оценивания. Время показа работы каждому участнику ‒ не более 15 минут.</w:t>
      </w:r>
    </w:p>
    <w:p w14:paraId="4EA795C6" w14:textId="77777777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F94">
        <w:rPr>
          <w:rFonts w:ascii="Times New Roman" w:hAnsi="Times New Roman" w:cs="Times New Roman"/>
          <w:sz w:val="28"/>
          <w:szCs w:val="28"/>
        </w:rPr>
        <w:t>Во время показа выполненных олимпиадных работ жюри не вправе изменить баллы, выставленные при проверке олимпиадных заданий.</w:t>
      </w:r>
    </w:p>
    <w:p w14:paraId="0E29BBD4" w14:textId="77777777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21760E5" w14:textId="77777777" w:rsidR="00377F73" w:rsidRPr="00062F94" w:rsidRDefault="00377F73" w:rsidP="00062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F94">
        <w:rPr>
          <w:rFonts w:ascii="Times New Roman" w:hAnsi="Times New Roman" w:cs="Times New Roman"/>
          <w:b/>
          <w:sz w:val="28"/>
          <w:szCs w:val="28"/>
        </w:rPr>
        <w:t>Рассмотрение апелляции о несогласии с выставленными баллами</w:t>
      </w:r>
    </w:p>
    <w:p w14:paraId="05ED29D4" w14:textId="77777777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66A6E92" w14:textId="1C0A10AA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F94">
        <w:rPr>
          <w:rFonts w:ascii="Times New Roman" w:hAnsi="Times New Roman" w:cs="Times New Roman"/>
          <w:sz w:val="28"/>
          <w:szCs w:val="28"/>
        </w:rPr>
        <w:t xml:space="preserve">Участник олимпиады вправе подать апелляцию о несогласии с выставленными баллами (далее - апелляция). Для проведения апелляции участник в срок не позднее 2 дней после оглашения первичных результатов олимпиады по общеобразовательному предмету подает письменное заявление по установленной форме с обязательным указанием заданий, с оцениванием которых он не согласен. </w:t>
      </w:r>
    </w:p>
    <w:p w14:paraId="6C20DEF5" w14:textId="77777777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F94">
        <w:rPr>
          <w:rFonts w:ascii="Times New Roman" w:hAnsi="Times New Roman" w:cs="Times New Roman"/>
          <w:sz w:val="28"/>
          <w:szCs w:val="28"/>
        </w:rPr>
        <w:t>Рассмотрение апелляций проводится в очной форме.</w:t>
      </w:r>
    </w:p>
    <w:p w14:paraId="44164A06" w14:textId="77777777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F94">
        <w:rPr>
          <w:rFonts w:ascii="Times New Roman" w:hAnsi="Times New Roman" w:cs="Times New Roman"/>
          <w:sz w:val="28"/>
          <w:szCs w:val="28"/>
        </w:rPr>
        <w:t>Участник вправе в заявлении на апелляцию просить о рассмотрении апелляции без его участия. В случае неявки по уважительным причинам (болезни или иных обстоятельств, подтвержденных документально), участника, не просившего о рассмотрении апелляции без его участия, рассмотрение апелляции проводится без его участия. В случае неявки без объяснения причин участника, не просившего о рассмотрении апелляции без его участия, на процедуру рассмотрения апелляции заявление на апелляцию считается недействительным и рассмотрение апелляции по существу не проводится.</w:t>
      </w:r>
    </w:p>
    <w:p w14:paraId="2622AD1C" w14:textId="77777777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F94">
        <w:rPr>
          <w:rFonts w:ascii="Times New Roman" w:hAnsi="Times New Roman" w:cs="Times New Roman"/>
          <w:sz w:val="28"/>
          <w:szCs w:val="28"/>
        </w:rPr>
        <w:t xml:space="preserve">Проведение процедуры апелляции осуществляется в установленное время и установленном месте. </w:t>
      </w:r>
    </w:p>
    <w:p w14:paraId="1B57D85A" w14:textId="2CD6D75E" w:rsidR="00377F73" w:rsidRPr="00062F94" w:rsidRDefault="00377F73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F94">
        <w:rPr>
          <w:rFonts w:ascii="Times New Roman" w:hAnsi="Times New Roman" w:cs="Times New Roman"/>
          <w:sz w:val="28"/>
          <w:szCs w:val="28"/>
        </w:rPr>
        <w:t>Время рассмотрения апелляции - 10 минут на одного участника.</w:t>
      </w:r>
    </w:p>
    <w:p w14:paraId="4910F0B0" w14:textId="29EE6AFA" w:rsidR="0054412D" w:rsidRPr="00062F94" w:rsidRDefault="0054412D" w:rsidP="00697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4412D" w:rsidRPr="00062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)"/>
      <w:lvlJc w:val="left"/>
      <w:pPr>
        <w:ind w:left="113" w:hanging="369"/>
      </w:pPr>
      <w:rPr>
        <w:rFonts w:ascii="Calibri" w:hAnsi="Calibri" w:cs="Calibri"/>
        <w:b w:val="0"/>
        <w:bCs w:val="0"/>
        <w:w w:val="106"/>
        <w:sz w:val="28"/>
        <w:szCs w:val="28"/>
      </w:rPr>
    </w:lvl>
    <w:lvl w:ilvl="1">
      <w:numFmt w:val="bullet"/>
      <w:lvlText w:val="•"/>
      <w:lvlJc w:val="left"/>
      <w:pPr>
        <w:ind w:left="1089" w:hanging="369"/>
      </w:pPr>
    </w:lvl>
    <w:lvl w:ilvl="2">
      <w:numFmt w:val="bullet"/>
      <w:lvlText w:val="•"/>
      <w:lvlJc w:val="left"/>
      <w:pPr>
        <w:ind w:left="2064" w:hanging="369"/>
      </w:pPr>
    </w:lvl>
    <w:lvl w:ilvl="3">
      <w:numFmt w:val="bullet"/>
      <w:lvlText w:val="•"/>
      <w:lvlJc w:val="left"/>
      <w:pPr>
        <w:ind w:left="3039" w:hanging="369"/>
      </w:pPr>
    </w:lvl>
    <w:lvl w:ilvl="4">
      <w:numFmt w:val="bullet"/>
      <w:lvlText w:val="•"/>
      <w:lvlJc w:val="left"/>
      <w:pPr>
        <w:ind w:left="4014" w:hanging="369"/>
      </w:pPr>
    </w:lvl>
    <w:lvl w:ilvl="5">
      <w:numFmt w:val="bullet"/>
      <w:lvlText w:val="•"/>
      <w:lvlJc w:val="left"/>
      <w:pPr>
        <w:ind w:left="4989" w:hanging="369"/>
      </w:pPr>
    </w:lvl>
    <w:lvl w:ilvl="6">
      <w:numFmt w:val="bullet"/>
      <w:lvlText w:val="•"/>
      <w:lvlJc w:val="left"/>
      <w:pPr>
        <w:ind w:left="5964" w:hanging="369"/>
      </w:pPr>
    </w:lvl>
    <w:lvl w:ilvl="7">
      <w:numFmt w:val="bullet"/>
      <w:lvlText w:val="•"/>
      <w:lvlJc w:val="left"/>
      <w:pPr>
        <w:ind w:left="6940" w:hanging="369"/>
      </w:pPr>
    </w:lvl>
    <w:lvl w:ilvl="8">
      <w:numFmt w:val="bullet"/>
      <w:lvlText w:val="•"/>
      <w:lvlJc w:val="left"/>
      <w:pPr>
        <w:ind w:left="7915" w:hanging="369"/>
      </w:pPr>
    </w:lvl>
  </w:abstractNum>
  <w:abstractNum w:abstractNumId="1" w15:restartNumberingAfterBreak="0">
    <w:nsid w:val="17B23A9C"/>
    <w:multiLevelType w:val="multilevel"/>
    <w:tmpl w:val="87FA2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302173"/>
    <w:multiLevelType w:val="multilevel"/>
    <w:tmpl w:val="019CF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8A7E6E"/>
    <w:multiLevelType w:val="hybridMultilevel"/>
    <w:tmpl w:val="73668C5C"/>
    <w:lvl w:ilvl="0" w:tplc="109C8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B27EB"/>
    <w:multiLevelType w:val="multilevel"/>
    <w:tmpl w:val="4FDC1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2F28CF"/>
    <w:multiLevelType w:val="hybridMultilevel"/>
    <w:tmpl w:val="CA1ADEBE"/>
    <w:lvl w:ilvl="0" w:tplc="109C8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24BDE"/>
    <w:multiLevelType w:val="multilevel"/>
    <w:tmpl w:val="8BFC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0468B5"/>
    <w:multiLevelType w:val="multilevel"/>
    <w:tmpl w:val="72C092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50454D"/>
    <w:multiLevelType w:val="multilevel"/>
    <w:tmpl w:val="B80AD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B7578A"/>
    <w:multiLevelType w:val="multilevel"/>
    <w:tmpl w:val="2C96D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D2742B"/>
    <w:multiLevelType w:val="multilevel"/>
    <w:tmpl w:val="C3A63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6"/>
  </w:num>
  <w:num w:numId="7">
    <w:abstractNumId w:val="7"/>
  </w:num>
  <w:num w:numId="8">
    <w:abstractNumId w:val="1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42F"/>
    <w:rsid w:val="00062F94"/>
    <w:rsid w:val="001263C4"/>
    <w:rsid w:val="00135F31"/>
    <w:rsid w:val="001F06D2"/>
    <w:rsid w:val="002D60E0"/>
    <w:rsid w:val="003279FA"/>
    <w:rsid w:val="00377F73"/>
    <w:rsid w:val="003D527B"/>
    <w:rsid w:val="00415B39"/>
    <w:rsid w:val="004D0430"/>
    <w:rsid w:val="004D78B4"/>
    <w:rsid w:val="0054412D"/>
    <w:rsid w:val="006977E3"/>
    <w:rsid w:val="007F24A8"/>
    <w:rsid w:val="00802B9B"/>
    <w:rsid w:val="00954A30"/>
    <w:rsid w:val="0097313E"/>
    <w:rsid w:val="00976CA8"/>
    <w:rsid w:val="00A06752"/>
    <w:rsid w:val="00A34E17"/>
    <w:rsid w:val="00A86CE9"/>
    <w:rsid w:val="00AA3A42"/>
    <w:rsid w:val="00B264F4"/>
    <w:rsid w:val="00B97F81"/>
    <w:rsid w:val="00BC54BF"/>
    <w:rsid w:val="00C26056"/>
    <w:rsid w:val="00C501AA"/>
    <w:rsid w:val="00FC1131"/>
    <w:rsid w:val="00FD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3AB9F"/>
  <w15:chartTrackingRefBased/>
  <w15:docId w15:val="{E969A8DE-D386-4030-89C9-3E0ED83CB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F73"/>
    <w:pPr>
      <w:spacing w:after="200" w:line="276" w:lineRule="auto"/>
    </w:pPr>
  </w:style>
  <w:style w:type="paragraph" w:styleId="4">
    <w:name w:val="heading 4"/>
    <w:basedOn w:val="a"/>
    <w:next w:val="a"/>
    <w:link w:val="40"/>
    <w:qFormat/>
    <w:rsid w:val="00377F73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77F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pt">
    <w:name w:val="Основной текст (3) + Интервал 0 pt"/>
    <w:rsid w:val="0054412D"/>
    <w:rPr>
      <w:rFonts w:ascii="Calibri" w:hAnsi="Calibri" w:cs="Calibri"/>
      <w:color w:val="000000"/>
      <w:spacing w:val="-10"/>
      <w:w w:val="100"/>
      <w:position w:val="0"/>
      <w:sz w:val="23"/>
      <w:szCs w:val="23"/>
      <w:vertAlign w:val="baseline"/>
      <w:lang w:val="ru-RU" w:bidi="ar-SA"/>
    </w:rPr>
  </w:style>
  <w:style w:type="paragraph" w:customStyle="1" w:styleId="Default">
    <w:name w:val="Default"/>
    <w:rsid w:val="005441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4D0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6CA8"/>
    <w:rPr>
      <w:b/>
      <w:bCs/>
    </w:rPr>
  </w:style>
  <w:style w:type="paragraph" w:styleId="a5">
    <w:name w:val="List Paragraph"/>
    <w:basedOn w:val="a"/>
    <w:uiPriority w:val="34"/>
    <w:qFormat/>
    <w:rsid w:val="00976CA8"/>
    <w:pPr>
      <w:ind w:left="720"/>
      <w:contextualSpacing/>
    </w:pPr>
  </w:style>
  <w:style w:type="paragraph" w:styleId="a6">
    <w:name w:val="Body Text"/>
    <w:basedOn w:val="a"/>
    <w:link w:val="a7"/>
    <w:uiPriority w:val="1"/>
    <w:qFormat/>
    <w:rsid w:val="00135F31"/>
    <w:pPr>
      <w:autoSpaceDE w:val="0"/>
      <w:autoSpaceDN w:val="0"/>
      <w:adjustRightInd w:val="0"/>
      <w:spacing w:after="0" w:line="240" w:lineRule="auto"/>
      <w:ind w:left="40"/>
    </w:pPr>
    <w:rPr>
      <w:rFonts w:ascii="Calibri" w:hAnsi="Calibri" w:cs="Calibri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135F31"/>
    <w:rPr>
      <w:rFonts w:ascii="Calibri" w:hAnsi="Calibri" w:cs="Calibri"/>
      <w:sz w:val="28"/>
      <w:szCs w:val="28"/>
    </w:rPr>
  </w:style>
  <w:style w:type="table" w:styleId="a8">
    <w:name w:val="Table Grid"/>
    <w:basedOn w:val="a1"/>
    <w:uiPriority w:val="39"/>
    <w:rsid w:val="002D6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2025-10-22T11:25:00Z</dcterms:created>
  <dcterms:modified xsi:type="dcterms:W3CDTF">2025-12-01T09:54:00Z</dcterms:modified>
</cp:coreProperties>
</file>